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F1E" w:rsidRDefault="00112F1E" w:rsidP="00112F1E">
      <w:pPr>
        <w:keepNext/>
        <w:keepLines/>
        <w:shd w:val="clear" w:color="auto" w:fill="FFFFFF"/>
        <w:spacing w:after="60" w:line="240" w:lineRule="auto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C24AD1" w:rsidRDefault="00C24AD1" w:rsidP="00665DF9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65DF9" w:rsidRPr="003D322E" w:rsidRDefault="00665DF9" w:rsidP="00665DF9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0C31E3" w:rsidRPr="00C24AD1" w:rsidRDefault="00665DF9" w:rsidP="00C35E5B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  <w:r w:rsidR="000C31E3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работ </w:t>
      </w:r>
      <w:r w:rsidR="007670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</w:t>
      </w:r>
      <w:r w:rsidR="0076700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техническому</w:t>
      </w:r>
      <w:r w:rsidR="000C31E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освидетельствовани</w:t>
      </w:r>
      <w:r w:rsidR="0076700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0C31E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экспертиз</w:t>
      </w:r>
      <w:r w:rsidR="0076700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="000C31E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ПБ</w:t>
      </w:r>
      <w:r w:rsid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(промышленной безопасности)</w:t>
      </w:r>
      <w:r w:rsidR="000C31E3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технических устр</w:t>
      </w:r>
      <w:r w:rsidR="00112F1E" w:rsidRP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ойств, работающих под давлением </w:t>
      </w:r>
      <w:r w:rsidR="00767003" w:rsidRPr="00C24AD1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 филиала «Невский» ОАО «ТГК-1»</w:t>
      </w:r>
    </w:p>
    <w:p w:rsidR="00767003" w:rsidRDefault="00767003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0C31E3" w:rsidRPr="003D322E" w:rsidRDefault="000C31E3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(номер закупки по ГКПЗ: 1115/6.42-805)</w:t>
      </w:r>
    </w:p>
    <w:p w:rsidR="00665DF9" w:rsidRPr="003D322E" w:rsidRDefault="00665DF9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67003" w:rsidRDefault="00767003" w:rsidP="00665DF9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840717" w:rsidP="00767003">
      <w:pPr>
        <w:keepNext/>
        <w:keepLines/>
        <w:shd w:val="clear" w:color="auto" w:fill="FFFFFF"/>
        <w:spacing w:after="0" w:line="276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ОКДП   – </w:t>
      </w:r>
      <w:r w:rsidR="00C24AD1">
        <w:rPr>
          <w:rFonts w:ascii="Times New Roman" w:eastAsia="Times New Roman" w:hAnsi="Times New Roman" w:cs="Times New Roman"/>
          <w:sz w:val="24"/>
          <w:szCs w:val="24"/>
          <w:lang w:eastAsia="x-none"/>
        </w:rPr>
        <w:t>71.20.19.190</w:t>
      </w:r>
    </w:p>
    <w:p w:rsidR="00665DF9" w:rsidRPr="00263A3F" w:rsidRDefault="00665DF9" w:rsidP="00767003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 w:rsidR="00C24AD1">
        <w:rPr>
          <w:rFonts w:ascii="Times New Roman" w:eastAsia="Times New Roman" w:hAnsi="Times New Roman" w:cs="Times New Roman"/>
          <w:sz w:val="24"/>
          <w:szCs w:val="24"/>
          <w:lang w:eastAsia="x-none"/>
        </w:rPr>
        <w:t>35.11.1</w:t>
      </w:r>
    </w:p>
    <w:p w:rsidR="00665DF9" w:rsidRPr="003D322E" w:rsidRDefault="00665DF9" w:rsidP="00665DF9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665DF9">
      <w:pPr>
        <w:pStyle w:val="a3"/>
        <w:keepNext/>
        <w:keepLines/>
        <w:numPr>
          <w:ilvl w:val="0"/>
          <w:numId w:val="1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Общие требования.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1.1. Требования к месту оказания услуг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Санкт-Петербург, ул. Броневая, дом 6, </w:t>
      </w:r>
      <w:r w:rsidR="00840717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 филиала «Невский» ОАО «ТГК-1»</w:t>
      </w:r>
      <w:r w:rsid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bookmarkStart w:id="0" w:name="_GoBack"/>
      <w:bookmarkEnd w:id="0"/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670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x-none"/>
        </w:rPr>
        <w:t>Должность, ФИО, контактный телефон ответственного лица, составившего техническое задание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65DF9" w:rsidRPr="00C35E5B" w:rsidRDefault="00840717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ПТО:</w:t>
      </w:r>
      <w:r w:rsidR="00665DF9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Малофеев Дмитрий Валентинович</w:t>
      </w:r>
      <w:r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, </w:t>
      </w:r>
      <w:r w:rsidR="00665DF9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тел. </w:t>
      </w:r>
      <w:r w:rsidR="00A95524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="00665DF9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901-41-65</w:t>
      </w:r>
      <w:r w:rsid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Гл</w:t>
      </w:r>
      <w:r w:rsidR="00C24AD1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авный</w:t>
      </w:r>
      <w:r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специалист КТЦ Исаев Владимир Иванович</w:t>
      </w:r>
      <w:r w:rsidR="00C24AD1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,</w:t>
      </w:r>
      <w:r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</w:t>
      </w:r>
      <w:r w:rsidR="00A95524"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Pr="00C35E5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901-48-49</w:t>
      </w:r>
      <w:r w:rsidR="00C35E5B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67003" w:rsidRDefault="00767003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1.2. Период оказания услуг: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     </w:t>
      </w:r>
      <w:r w:rsidR="007355FC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февраль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2016 г.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     декабрь   2016 г.</w:t>
      </w:r>
    </w:p>
    <w:p w:rsidR="00767003" w:rsidRDefault="00767003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65DF9" w:rsidRPr="00C24AD1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1.3. </w:t>
      </w:r>
      <w:r w:rsidR="00C24AD1" w:rsidRPr="003D322E">
        <w:rPr>
          <w:rFonts w:ascii="Times New Roman" w:hAnsi="Times New Roman" w:cs="Times New Roman"/>
          <w:b/>
          <w:sz w:val="24"/>
          <w:szCs w:val="24"/>
          <w:lang w:eastAsia="x-none"/>
        </w:rPr>
        <w:t>Планируемая суммарная (максимальная) цена закупки</w:t>
      </w:r>
      <w:r w:rsidR="00C24AD1" w:rsidRPr="003D322E">
        <w:rPr>
          <w:rFonts w:ascii="Times New Roman" w:hAnsi="Times New Roman" w:cs="Times New Roman"/>
          <w:sz w:val="24"/>
          <w:szCs w:val="24"/>
          <w:lang w:eastAsia="x-none"/>
        </w:rPr>
        <w:t xml:space="preserve">: </w:t>
      </w:r>
      <w:r w:rsidR="00C24AD1" w:rsidRPr="00C24AD1">
        <w:rPr>
          <w:rFonts w:ascii="Times New Roman" w:hAnsi="Times New Roman" w:cs="Times New Roman"/>
          <w:sz w:val="24"/>
          <w:szCs w:val="24"/>
          <w:lang w:eastAsia="x-none"/>
        </w:rPr>
        <w:t xml:space="preserve">1 293 тыс. руб. без учета НДС, </w:t>
      </w:r>
      <w:r w:rsidRPr="00C24AD1">
        <w:rPr>
          <w:rFonts w:ascii="Times New Roman" w:eastAsia="Times New Roman" w:hAnsi="Times New Roman" w:cs="Times New Roman"/>
          <w:sz w:val="24"/>
          <w:szCs w:val="24"/>
          <w:lang w:eastAsia="x-none"/>
        </w:rPr>
        <w:t>в том числе: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</w:t>
      </w:r>
      <w:r w:rsidR="00BC2C08">
        <w:rPr>
          <w:rFonts w:ascii="Times New Roman" w:eastAsia="Times New Roman" w:hAnsi="Times New Roman" w:cs="Times New Roman"/>
          <w:sz w:val="24"/>
          <w:szCs w:val="24"/>
          <w:lang w:eastAsia="x-none"/>
        </w:rPr>
        <w:t>11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C2C08">
        <w:rPr>
          <w:rFonts w:ascii="Times New Roman" w:eastAsia="Times New Roman" w:hAnsi="Times New Roman" w:cs="Times New Roman"/>
          <w:sz w:val="24"/>
          <w:szCs w:val="24"/>
          <w:lang w:eastAsia="x-none"/>
        </w:rPr>
        <w:t>199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 кв. –</w:t>
      </w:r>
      <w:r w:rsidR="0062301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C2C08">
        <w:rPr>
          <w:rFonts w:ascii="Times New Roman" w:eastAsia="Times New Roman" w:hAnsi="Times New Roman" w:cs="Times New Roman"/>
          <w:sz w:val="24"/>
          <w:szCs w:val="24"/>
          <w:lang w:eastAsia="x-none"/>
        </w:rPr>
        <w:t>268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C2C08">
        <w:rPr>
          <w:rFonts w:ascii="Times New Roman" w:eastAsia="Times New Roman" w:hAnsi="Times New Roman" w:cs="Times New Roman"/>
          <w:sz w:val="24"/>
          <w:szCs w:val="24"/>
          <w:lang w:eastAsia="x-none"/>
        </w:rPr>
        <w:t>815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C24AD1" w:rsidRPr="003D322E" w:rsidRDefault="00C24AD1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24AD1" w:rsidRPr="003D322E" w:rsidRDefault="00C24AD1" w:rsidP="00C24AD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hAnsi="Times New Roman" w:cs="Times New Roman"/>
          <w:sz w:val="24"/>
          <w:szCs w:val="24"/>
        </w:rPr>
        <w:t>Стоимость услуг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665DF9" w:rsidRPr="003D322E" w:rsidRDefault="00724EC7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</w:t>
      </w:r>
      <w:r w:rsidR="00665DF9"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Состав работ:</w:t>
      </w:r>
    </w:p>
    <w:p w:rsidR="00665DF9" w:rsidRPr="003D322E" w:rsidRDefault="00724EC7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1.4</w:t>
      </w:r>
      <w:r w:rsidR="00665DF9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Проведение технического освидетельствования технических устройств (Приложение 1);</w:t>
      </w:r>
    </w:p>
    <w:p w:rsidR="00665DF9" w:rsidRPr="003D322E" w:rsidRDefault="00724EC7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1.4</w:t>
      </w:r>
      <w:r w:rsidR="00665DF9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665DF9" w:rsidRPr="003D322E" w:rsidRDefault="00724EC7" w:rsidP="00724EC7">
      <w:pPr>
        <w:widowControl w:val="0"/>
        <w:shd w:val="clear" w:color="auto" w:fill="FFFFFF"/>
        <w:tabs>
          <w:tab w:val="left" w:pos="426"/>
        </w:tabs>
        <w:spacing w:after="0" w:line="0" w:lineRule="atLeast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II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665DF9"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2.1. Основание для проведения работы: 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ab/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 шей эксплуатации.</w:t>
      </w:r>
    </w:p>
    <w:p w:rsidR="00665DF9" w:rsidRPr="003D322E" w:rsidRDefault="00665DF9" w:rsidP="00665DF9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работ предоставляют Исполнителю технический отчёт по результатам технического диагностирования.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срокам выполнения работ: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Приступить к работам в соответствии со сроками, указанными в Приложении №1 и №2 к Договору. Срок проведения экспертизы не должен превышать трех месяцев. 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        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665DF9">
      <w:pPr>
        <w:pStyle w:val="a3"/>
        <w:widowControl w:val="0"/>
        <w:numPr>
          <w:ilvl w:val="0"/>
          <w:numId w:val="2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- сроки проведения экспертизы промышленной безопасности указаны в Приложении №2.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3.2.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03-606-03 «Инструкция по визуальному и измерительному контролю».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10-249-98 «Нормы расчета на прочность стационарных котлов и трубопроводов пара и горячей воды».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давлением, утверждённые приказом федеральной службой по экологическому, технологическому и атомному надзору от 25.03.2014 г. № 116.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РД 10-577-03.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153-34.17.440-2003. Инструкция по продлению срока эксплуатации паровых турбин сверх паркового ресурса.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76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153-34.17.439-2003 «Инструкция по продлению срока службы сосудов, 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работающих под давлением».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14249-89 «Сосуды и аппараты. Нормы и методы расчета на прочность».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25859-83 «Сосуды и аппараты стальные. Нормы и методы расчета на прочность при малоцикловых нагрузках».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Pr="00350554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Pr="00350554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350554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665DF9" w:rsidRPr="00350554" w:rsidRDefault="00665DF9" w:rsidP="00350554">
      <w:pPr>
        <w:widowControl w:val="0"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3.2.2. В ходе проведения работ должно быть обеспечено выполнение требований безопасности: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665DF9" w:rsidRPr="00350554" w:rsidRDefault="00665DF9" w:rsidP="00350554">
      <w:pPr>
        <w:widowControl w:val="0"/>
        <w:shd w:val="clear" w:color="auto" w:fill="FFFFFF"/>
        <w:spacing w:after="60" w:line="276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3.2.3.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Результатом выполненных работ является:</w:t>
      </w:r>
    </w:p>
    <w:p w:rsidR="00665DF9" w:rsidRPr="00350554" w:rsidRDefault="00665DF9" w:rsidP="00350554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665DF9" w:rsidRPr="00350554" w:rsidRDefault="00665DF9" w:rsidP="00350554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665DF9" w:rsidRPr="00350554" w:rsidRDefault="00665DF9" w:rsidP="00665DF9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665DF9" w:rsidRPr="00350554" w:rsidRDefault="00665DF9" w:rsidP="00665DF9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3.3. Требования к Исполнителю.</w:t>
      </w:r>
    </w:p>
    <w:p w:rsidR="00665DF9" w:rsidRPr="00350554" w:rsidRDefault="00665DF9" w:rsidP="00350554">
      <w:pPr>
        <w:widowControl w:val="0"/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hAnsi="Times New Roman" w:cs="Times New Roman"/>
          <w:sz w:val="24"/>
          <w:szCs w:val="24"/>
        </w:rPr>
        <w:t>3.3.1. Общие требования к организации:</w:t>
      </w:r>
    </w:p>
    <w:p w:rsidR="00C0543A" w:rsidRPr="00350554" w:rsidRDefault="008742F4" w:rsidP="00350554">
      <w:pPr>
        <w:widowControl w:val="0"/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 xml:space="preserve">3.3.1.1. </w:t>
      </w:r>
      <w:r w:rsidR="00C0543A" w:rsidRPr="00350554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</w:t>
      </w:r>
      <w:r w:rsidR="00BF3D2B">
        <w:rPr>
          <w:rFonts w:ascii="Times New Roman" w:hAnsi="Times New Roman"/>
          <w:sz w:val="24"/>
          <w:szCs w:val="24"/>
        </w:rPr>
        <w:t>виды работ по проведению</w:t>
      </w:r>
      <w:r w:rsidR="00C0543A" w:rsidRPr="00350554">
        <w:rPr>
          <w:rFonts w:ascii="Times New Roman" w:hAnsi="Times New Roman"/>
          <w:sz w:val="24"/>
          <w:szCs w:val="24"/>
        </w:rPr>
        <w:t xml:space="preserve"> экспертиз</w:t>
      </w:r>
      <w:r w:rsidR="00BF3D2B">
        <w:rPr>
          <w:rFonts w:ascii="Times New Roman" w:hAnsi="Times New Roman"/>
          <w:sz w:val="24"/>
          <w:szCs w:val="24"/>
        </w:rPr>
        <w:t>ы</w:t>
      </w:r>
      <w:r w:rsidR="00C0543A" w:rsidRPr="00350554">
        <w:rPr>
          <w:rFonts w:ascii="Times New Roman" w:hAnsi="Times New Roman"/>
          <w:sz w:val="24"/>
          <w:szCs w:val="24"/>
        </w:rPr>
        <w:t xml:space="preserve"> промышленной безопасности </w:t>
      </w:r>
      <w:r w:rsidR="00BF3D2B">
        <w:rPr>
          <w:rFonts w:ascii="Times New Roman" w:hAnsi="Times New Roman"/>
          <w:sz w:val="24"/>
          <w:szCs w:val="24"/>
        </w:rPr>
        <w:t>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</w:t>
      </w:r>
      <w:r w:rsidR="00C0543A" w:rsidRPr="00350554">
        <w:rPr>
          <w:rFonts w:ascii="Times New Roman" w:hAnsi="Times New Roman"/>
          <w:sz w:val="24"/>
          <w:szCs w:val="24"/>
        </w:rPr>
        <w:t xml:space="preserve"> </w:t>
      </w:r>
    </w:p>
    <w:p w:rsidR="00350554" w:rsidRPr="00350554" w:rsidRDefault="008742F4" w:rsidP="004879CC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18D">
        <w:rPr>
          <w:rFonts w:ascii="Times New Roman" w:hAnsi="Times New Roman"/>
          <w:sz w:val="24"/>
          <w:szCs w:val="24"/>
        </w:rPr>
        <w:lastRenderedPageBreak/>
        <w:t xml:space="preserve">3.3.1.2. </w:t>
      </w:r>
      <w:r w:rsidR="00C0543A" w:rsidRPr="002C418D">
        <w:rPr>
          <w:rFonts w:ascii="Times New Roman" w:hAnsi="Times New Roman"/>
          <w:sz w:val="24"/>
          <w:szCs w:val="24"/>
        </w:rPr>
        <w:t xml:space="preserve">наличие опыта работы не менее 5 лет по проведению экспертных обследований </w:t>
      </w:r>
      <w:r w:rsidR="0020657C" w:rsidRPr="002C418D">
        <w:rPr>
          <w:rFonts w:ascii="Times New Roman" w:hAnsi="Times New Roman"/>
          <w:sz w:val="24"/>
          <w:szCs w:val="24"/>
        </w:rPr>
        <w:t xml:space="preserve">на электростанциях </w:t>
      </w:r>
      <w:r w:rsidR="00C0543A" w:rsidRPr="002C418D">
        <w:rPr>
          <w:rFonts w:ascii="Times New Roman" w:hAnsi="Times New Roman"/>
          <w:sz w:val="24"/>
          <w:szCs w:val="24"/>
        </w:rPr>
        <w:t>котлов,</w:t>
      </w:r>
      <w:r w:rsidR="0027247F" w:rsidRPr="002C418D">
        <w:rPr>
          <w:rFonts w:ascii="Times New Roman" w:hAnsi="Times New Roman"/>
          <w:sz w:val="24"/>
          <w:szCs w:val="24"/>
        </w:rPr>
        <w:t xml:space="preserve"> турбин и паропроводов,</w:t>
      </w:r>
      <w:r w:rsidR="0020657C" w:rsidRPr="002C418D">
        <w:rPr>
          <w:rFonts w:ascii="Times New Roman" w:hAnsi="Times New Roman"/>
          <w:sz w:val="24"/>
          <w:szCs w:val="24"/>
        </w:rPr>
        <w:t xml:space="preserve"> работающих с номинальным давлением пара выше 9,0 МПа. Участник в составе заявки должен предоставить</w:t>
      </w:r>
      <w:r w:rsidR="00710B68" w:rsidRPr="002C418D">
        <w:rPr>
          <w:rFonts w:ascii="Times New Roman" w:hAnsi="Times New Roman"/>
          <w:sz w:val="24"/>
          <w:szCs w:val="24"/>
        </w:rPr>
        <w:t xml:space="preserve"> </w:t>
      </w:r>
      <w:r w:rsidR="0027247F" w:rsidRPr="002C418D">
        <w:rPr>
          <w:rFonts w:ascii="Times New Roman" w:hAnsi="Times New Roman"/>
          <w:sz w:val="24"/>
          <w:szCs w:val="24"/>
        </w:rPr>
        <w:t>переч</w:t>
      </w:r>
      <w:r w:rsidR="0020657C" w:rsidRPr="002C418D">
        <w:rPr>
          <w:rFonts w:ascii="Times New Roman" w:hAnsi="Times New Roman"/>
          <w:sz w:val="24"/>
          <w:szCs w:val="24"/>
        </w:rPr>
        <w:t>е</w:t>
      </w:r>
      <w:r w:rsidR="0027247F" w:rsidRPr="002C418D">
        <w:rPr>
          <w:rFonts w:ascii="Times New Roman" w:hAnsi="Times New Roman"/>
          <w:sz w:val="24"/>
          <w:szCs w:val="24"/>
        </w:rPr>
        <w:t>н</w:t>
      </w:r>
      <w:r w:rsidR="0020657C" w:rsidRPr="002C418D">
        <w:rPr>
          <w:rFonts w:ascii="Times New Roman" w:hAnsi="Times New Roman"/>
          <w:sz w:val="24"/>
          <w:szCs w:val="24"/>
        </w:rPr>
        <w:t>ь</w:t>
      </w:r>
      <w:r w:rsidR="0027247F" w:rsidRPr="002C418D">
        <w:rPr>
          <w:rFonts w:ascii="Times New Roman" w:hAnsi="Times New Roman"/>
          <w:sz w:val="24"/>
          <w:szCs w:val="24"/>
        </w:rPr>
        <w:t xml:space="preserve"> работ</w:t>
      </w:r>
      <w:r w:rsidR="00710B68" w:rsidRPr="002C418D">
        <w:rPr>
          <w:rFonts w:ascii="Times New Roman" w:hAnsi="Times New Roman"/>
          <w:sz w:val="24"/>
          <w:szCs w:val="24"/>
        </w:rPr>
        <w:t xml:space="preserve"> по проведению экспертизы промышл</w:t>
      </w:r>
      <w:r w:rsidR="00136F76" w:rsidRPr="002C418D">
        <w:rPr>
          <w:rFonts w:ascii="Times New Roman" w:hAnsi="Times New Roman"/>
          <w:sz w:val="24"/>
          <w:szCs w:val="24"/>
        </w:rPr>
        <w:t xml:space="preserve">енной безопасности </w:t>
      </w:r>
      <w:r w:rsidR="00710B68" w:rsidRPr="002C418D">
        <w:rPr>
          <w:rFonts w:ascii="Times New Roman" w:hAnsi="Times New Roman"/>
          <w:sz w:val="24"/>
          <w:szCs w:val="24"/>
        </w:rPr>
        <w:t xml:space="preserve"> оборудования ТЭЦ;</w:t>
      </w:r>
    </w:p>
    <w:p w:rsidR="00C0543A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3.3.1.3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C8242F" w:rsidRPr="002C418D" w:rsidRDefault="00136F76" w:rsidP="004879CC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18D">
        <w:rPr>
          <w:rFonts w:ascii="Times New Roman" w:hAnsi="Times New Roman"/>
          <w:sz w:val="24"/>
          <w:szCs w:val="24"/>
        </w:rPr>
        <w:t>3.3.1.4. наличие в штате специалиста металловеда с опытом практической работы по проведению металло</w:t>
      </w:r>
      <w:r w:rsidR="00C8242F" w:rsidRPr="002C418D">
        <w:rPr>
          <w:rFonts w:ascii="Times New Roman" w:hAnsi="Times New Roman"/>
          <w:sz w:val="24"/>
          <w:szCs w:val="24"/>
        </w:rPr>
        <w:t>графического анализа металла тепломеханического оборудования, работающего с номинальным давлением пара выше 9,0 М</w:t>
      </w:r>
      <w:r w:rsidR="00F30A34" w:rsidRPr="002C418D">
        <w:rPr>
          <w:rFonts w:ascii="Times New Roman" w:hAnsi="Times New Roman"/>
          <w:sz w:val="24"/>
          <w:szCs w:val="24"/>
        </w:rPr>
        <w:t>П</w:t>
      </w:r>
      <w:r w:rsidR="00C8242F" w:rsidRPr="002C418D">
        <w:rPr>
          <w:rFonts w:ascii="Times New Roman" w:hAnsi="Times New Roman"/>
          <w:sz w:val="24"/>
          <w:szCs w:val="24"/>
        </w:rPr>
        <w:t>а (</w:t>
      </w:r>
      <w:r w:rsidR="00A76711">
        <w:rPr>
          <w:rFonts w:ascii="Times New Roman" w:hAnsi="Times New Roman"/>
          <w:sz w:val="24"/>
          <w:szCs w:val="24"/>
        </w:rPr>
        <w:t>необходимо предоставить копию</w:t>
      </w:r>
      <w:r w:rsidR="00C8242F" w:rsidRPr="002C418D">
        <w:rPr>
          <w:rFonts w:ascii="Times New Roman" w:hAnsi="Times New Roman"/>
          <w:sz w:val="24"/>
          <w:szCs w:val="24"/>
        </w:rPr>
        <w:t xml:space="preserve"> трудовой книжки или трудового договора). Участник в составе заявки должен предоставить перечень выполненных исследований за прошлый год;</w:t>
      </w:r>
    </w:p>
    <w:p w:rsidR="00C8242F" w:rsidRPr="002C418D" w:rsidRDefault="00C8242F" w:rsidP="004879CC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18D">
        <w:rPr>
          <w:rFonts w:ascii="Times New Roman" w:hAnsi="Times New Roman"/>
          <w:sz w:val="24"/>
          <w:szCs w:val="24"/>
        </w:rPr>
        <w:t>3.3.1.5. наличие переносного мобильного металлографического микроскопа, пневматических шлифовальных машинок с набором кругов разной дисперсности, химических реактивов для травления шлифов, для подготовки и проведения металлографических исследований</w:t>
      </w:r>
      <w:r w:rsidR="00A76711">
        <w:rPr>
          <w:rFonts w:ascii="Times New Roman" w:hAnsi="Times New Roman"/>
          <w:sz w:val="24"/>
          <w:szCs w:val="24"/>
        </w:rPr>
        <w:t>. Участник в составе заявки должен указать наличие специального оборудования в справке материально-технических ресурсов</w:t>
      </w:r>
      <w:r w:rsidRPr="002C418D">
        <w:rPr>
          <w:rFonts w:ascii="Times New Roman" w:hAnsi="Times New Roman"/>
          <w:sz w:val="24"/>
          <w:szCs w:val="24"/>
        </w:rPr>
        <w:t>;</w:t>
      </w:r>
    </w:p>
    <w:p w:rsidR="00C0543A" w:rsidRPr="00350554" w:rsidRDefault="00710B68" w:rsidP="004879CC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418D">
        <w:rPr>
          <w:rFonts w:ascii="Times New Roman" w:hAnsi="Times New Roman"/>
          <w:sz w:val="24"/>
          <w:szCs w:val="24"/>
        </w:rPr>
        <w:t>3.3.1.</w:t>
      </w:r>
      <w:r w:rsidR="009B6018" w:rsidRPr="002C418D">
        <w:rPr>
          <w:rFonts w:ascii="Times New Roman" w:hAnsi="Times New Roman"/>
          <w:sz w:val="24"/>
          <w:szCs w:val="24"/>
        </w:rPr>
        <w:t>6</w:t>
      </w:r>
      <w:r w:rsidR="008742F4" w:rsidRPr="002C418D">
        <w:rPr>
          <w:rFonts w:ascii="Times New Roman" w:hAnsi="Times New Roman"/>
          <w:sz w:val="24"/>
          <w:szCs w:val="24"/>
        </w:rPr>
        <w:t xml:space="preserve">. </w:t>
      </w:r>
      <w:r w:rsidR="00C0543A" w:rsidRPr="002C418D">
        <w:rPr>
          <w:rFonts w:ascii="Times New Roman" w:hAnsi="Times New Roman"/>
          <w:sz w:val="24"/>
          <w:szCs w:val="24"/>
        </w:rPr>
        <w:t xml:space="preserve">наличие в штате не менее 2-х экспертов, аттестованных в системе экспертизы промышленной безопасности на </w:t>
      </w:r>
      <w:r w:rsidR="00F30A34" w:rsidRPr="002C418D">
        <w:rPr>
          <w:rFonts w:ascii="Times New Roman" w:hAnsi="Times New Roman"/>
          <w:sz w:val="24"/>
          <w:szCs w:val="24"/>
        </w:rPr>
        <w:t xml:space="preserve">оборудование, работающее под избыточным давлением </w:t>
      </w:r>
      <w:r w:rsidR="00C0543A" w:rsidRPr="002C418D">
        <w:rPr>
          <w:rFonts w:ascii="Times New Roman" w:hAnsi="Times New Roman"/>
          <w:sz w:val="24"/>
          <w:szCs w:val="24"/>
        </w:rPr>
        <w:t xml:space="preserve">с правом выполнения расчетов остаточного ресурса, стаж работы </w:t>
      </w:r>
      <w:r w:rsidR="00034E40">
        <w:rPr>
          <w:rFonts w:ascii="Times New Roman" w:hAnsi="Times New Roman"/>
          <w:sz w:val="24"/>
          <w:szCs w:val="24"/>
        </w:rPr>
        <w:t xml:space="preserve">одного эксперта </w:t>
      </w:r>
      <w:r w:rsidR="00C0543A" w:rsidRPr="002C418D">
        <w:rPr>
          <w:rFonts w:ascii="Times New Roman" w:hAnsi="Times New Roman"/>
          <w:sz w:val="24"/>
          <w:szCs w:val="24"/>
        </w:rPr>
        <w:t xml:space="preserve">не менее </w:t>
      </w:r>
      <w:r w:rsidR="009B3F74" w:rsidRPr="002C418D">
        <w:rPr>
          <w:rFonts w:ascii="Times New Roman" w:hAnsi="Times New Roman"/>
          <w:sz w:val="24"/>
          <w:szCs w:val="24"/>
        </w:rPr>
        <w:t>10</w:t>
      </w:r>
      <w:r w:rsidR="00034E40">
        <w:rPr>
          <w:rFonts w:ascii="Times New Roman" w:hAnsi="Times New Roman"/>
          <w:sz w:val="24"/>
          <w:szCs w:val="24"/>
        </w:rPr>
        <w:t xml:space="preserve"> лет, второго не менее</w:t>
      </w:r>
      <w:r w:rsidR="009B3F74" w:rsidRPr="002C418D">
        <w:rPr>
          <w:rFonts w:ascii="Times New Roman" w:hAnsi="Times New Roman"/>
          <w:sz w:val="24"/>
          <w:szCs w:val="24"/>
        </w:rPr>
        <w:t xml:space="preserve"> 7</w:t>
      </w:r>
      <w:r w:rsidR="00C0543A" w:rsidRPr="002C418D">
        <w:rPr>
          <w:rFonts w:ascii="Times New Roman" w:hAnsi="Times New Roman"/>
          <w:sz w:val="24"/>
          <w:szCs w:val="24"/>
        </w:rPr>
        <w:t xml:space="preserve"> лет, с предоставлением перечня</w:t>
      </w:r>
      <w:r w:rsidR="00321BD2" w:rsidRPr="002C418D">
        <w:rPr>
          <w:rFonts w:ascii="Times New Roman" w:hAnsi="Times New Roman"/>
          <w:sz w:val="24"/>
          <w:szCs w:val="24"/>
        </w:rPr>
        <w:t xml:space="preserve"> с реквизитами</w:t>
      </w:r>
      <w:r w:rsidR="00C0543A" w:rsidRPr="002C418D">
        <w:rPr>
          <w:rFonts w:ascii="Times New Roman" w:hAnsi="Times New Roman"/>
          <w:sz w:val="24"/>
          <w:szCs w:val="24"/>
        </w:rPr>
        <w:t xml:space="preserve"> выполненных</w:t>
      </w:r>
      <w:r w:rsidR="00F30A34" w:rsidRPr="002C418D">
        <w:rPr>
          <w:rFonts w:ascii="Times New Roman" w:hAnsi="Times New Roman"/>
          <w:sz w:val="24"/>
          <w:szCs w:val="24"/>
        </w:rPr>
        <w:t xml:space="preserve"> ими</w:t>
      </w:r>
      <w:r w:rsidR="00C0543A" w:rsidRPr="002C418D">
        <w:rPr>
          <w:rFonts w:ascii="Times New Roman" w:hAnsi="Times New Roman"/>
          <w:sz w:val="24"/>
          <w:szCs w:val="24"/>
        </w:rPr>
        <w:t xml:space="preserve"> </w:t>
      </w:r>
      <w:r w:rsidR="00F30A34" w:rsidRPr="002C418D">
        <w:rPr>
          <w:rFonts w:ascii="Times New Roman" w:hAnsi="Times New Roman"/>
          <w:sz w:val="24"/>
          <w:szCs w:val="24"/>
        </w:rPr>
        <w:t>З</w:t>
      </w:r>
      <w:r w:rsidR="00C0543A" w:rsidRPr="002C418D">
        <w:rPr>
          <w:rFonts w:ascii="Times New Roman" w:hAnsi="Times New Roman"/>
          <w:sz w:val="24"/>
          <w:szCs w:val="24"/>
        </w:rPr>
        <w:t xml:space="preserve">аключений </w:t>
      </w:r>
      <w:r w:rsidR="00F30A34" w:rsidRPr="002C418D">
        <w:rPr>
          <w:rFonts w:ascii="Times New Roman" w:hAnsi="Times New Roman"/>
          <w:sz w:val="24"/>
          <w:szCs w:val="24"/>
        </w:rPr>
        <w:t>экспертизы промышленной безопасности котлов, турбин и паропроводов, работающих с номинальным давлением пара выше 9,0 М</w:t>
      </w:r>
      <w:r w:rsidR="00D00B54" w:rsidRPr="002C418D">
        <w:rPr>
          <w:rFonts w:ascii="Times New Roman" w:hAnsi="Times New Roman"/>
          <w:sz w:val="24"/>
          <w:szCs w:val="24"/>
        </w:rPr>
        <w:t>п</w:t>
      </w:r>
      <w:r w:rsidR="00F30A34" w:rsidRPr="002C418D">
        <w:rPr>
          <w:rFonts w:ascii="Times New Roman" w:hAnsi="Times New Roman"/>
          <w:sz w:val="24"/>
          <w:szCs w:val="24"/>
        </w:rPr>
        <w:t>а</w:t>
      </w:r>
      <w:r w:rsidR="00D00B54" w:rsidRPr="002C418D">
        <w:rPr>
          <w:rFonts w:ascii="Times New Roman" w:hAnsi="Times New Roman"/>
          <w:sz w:val="24"/>
          <w:szCs w:val="24"/>
        </w:rPr>
        <w:t xml:space="preserve"> (не менее 15 и 10 экспертиз</w:t>
      </w:r>
      <w:r w:rsidR="00034E40">
        <w:rPr>
          <w:rFonts w:ascii="Times New Roman" w:hAnsi="Times New Roman"/>
          <w:sz w:val="24"/>
          <w:szCs w:val="24"/>
        </w:rPr>
        <w:t>, соответственно</w:t>
      </w:r>
      <w:r w:rsidR="00D00B54" w:rsidRPr="002C418D">
        <w:rPr>
          <w:rFonts w:ascii="Times New Roman" w:hAnsi="Times New Roman"/>
          <w:sz w:val="24"/>
          <w:szCs w:val="24"/>
        </w:rPr>
        <w:t>)</w:t>
      </w:r>
      <w:r w:rsidR="00034E40">
        <w:rPr>
          <w:rFonts w:ascii="Times New Roman" w:hAnsi="Times New Roman"/>
          <w:sz w:val="24"/>
          <w:szCs w:val="24"/>
        </w:rPr>
        <w:t xml:space="preserve"> В соответствии с п. 17.2.  Приказа № 266 от 03.07.2015 г. </w:t>
      </w:r>
      <w:r w:rsidR="009F71AE">
        <w:rPr>
          <w:rFonts w:ascii="Times New Roman" w:hAnsi="Times New Roman"/>
          <w:sz w:val="24"/>
          <w:szCs w:val="24"/>
        </w:rPr>
        <w:t>Федеральной службы по экологическому, технологическому и атомному надзору</w:t>
      </w:r>
      <w:r w:rsidR="00114EFA">
        <w:rPr>
          <w:rFonts w:ascii="Times New Roman" w:hAnsi="Times New Roman"/>
          <w:sz w:val="24"/>
          <w:szCs w:val="24"/>
        </w:rPr>
        <w:t xml:space="preserve">. Участник в составе заявки должен предоставить </w:t>
      </w:r>
      <w:r w:rsidR="000029AC">
        <w:rPr>
          <w:rFonts w:ascii="Times New Roman" w:hAnsi="Times New Roman"/>
          <w:sz w:val="24"/>
          <w:szCs w:val="24"/>
        </w:rPr>
        <w:t>удостоверения экспертов</w:t>
      </w:r>
      <w:r w:rsidR="00C0543A" w:rsidRPr="002C418D">
        <w:rPr>
          <w:rFonts w:ascii="Times New Roman" w:hAnsi="Times New Roman"/>
          <w:sz w:val="24"/>
          <w:szCs w:val="24"/>
        </w:rPr>
        <w:t>;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</w:t>
      </w:r>
      <w:r w:rsidR="009B6018">
        <w:rPr>
          <w:rFonts w:ascii="Times New Roman" w:hAnsi="Times New Roman"/>
          <w:sz w:val="24"/>
          <w:szCs w:val="24"/>
        </w:rPr>
        <w:t>7</w:t>
      </w:r>
      <w:r w:rsidR="008742F4" w:rsidRPr="00350554">
        <w:rPr>
          <w:rFonts w:ascii="Times New Roman" w:hAnsi="Times New Roman"/>
          <w:sz w:val="24"/>
          <w:szCs w:val="24"/>
        </w:rPr>
        <w:t>.</w:t>
      </w:r>
      <w:r w:rsidR="00C0543A" w:rsidRPr="00350554">
        <w:rPr>
          <w:rFonts w:ascii="Times New Roman" w:hAnsi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C0543A" w:rsidRPr="00350554" w:rsidRDefault="00710B68" w:rsidP="004879CC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</w:t>
      </w:r>
      <w:r w:rsidR="009B6018">
        <w:rPr>
          <w:rFonts w:ascii="Times New Roman" w:hAnsi="Times New Roman"/>
          <w:sz w:val="24"/>
          <w:szCs w:val="24"/>
        </w:rPr>
        <w:t>8</w:t>
      </w:r>
      <w:r w:rsidR="008742F4" w:rsidRPr="00350554">
        <w:rPr>
          <w:rFonts w:ascii="Times New Roman" w:hAnsi="Times New Roman"/>
          <w:sz w:val="24"/>
          <w:szCs w:val="24"/>
        </w:rPr>
        <w:t>.</w:t>
      </w:r>
      <w:r w:rsidR="00C0543A" w:rsidRPr="00350554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</w:t>
      </w:r>
      <w:r w:rsidR="009B6018">
        <w:rPr>
          <w:rFonts w:ascii="Times New Roman" w:hAnsi="Times New Roman"/>
          <w:sz w:val="24"/>
          <w:szCs w:val="24"/>
        </w:rPr>
        <w:t>9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</w:t>
      </w:r>
      <w:r w:rsidR="009B6018">
        <w:rPr>
          <w:rFonts w:ascii="Times New Roman" w:hAnsi="Times New Roman"/>
          <w:sz w:val="24"/>
          <w:szCs w:val="24"/>
        </w:rPr>
        <w:t>10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</w:t>
      </w:r>
      <w:r w:rsidR="009B6018">
        <w:rPr>
          <w:rFonts w:ascii="Times New Roman" w:hAnsi="Times New Roman"/>
          <w:sz w:val="24"/>
          <w:szCs w:val="24"/>
        </w:rPr>
        <w:t>11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3.3.1.1</w:t>
      </w:r>
      <w:r w:rsidR="009B6018">
        <w:rPr>
          <w:rFonts w:ascii="Times New Roman" w:hAnsi="Times New Roman"/>
          <w:sz w:val="24"/>
          <w:szCs w:val="24"/>
        </w:rPr>
        <w:t>2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</w:t>
      </w:r>
      <w:r w:rsidR="0071614E" w:rsidRPr="00350554">
        <w:rPr>
          <w:rFonts w:ascii="Times New Roman" w:hAnsi="Times New Roman"/>
          <w:sz w:val="24"/>
          <w:szCs w:val="24"/>
        </w:rPr>
        <w:t>дательства Российской Федерации;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3.3.1.1</w:t>
      </w:r>
      <w:r w:rsidR="009B6018">
        <w:rPr>
          <w:rFonts w:ascii="Times New Roman" w:hAnsi="Times New Roman"/>
          <w:sz w:val="24"/>
          <w:szCs w:val="24"/>
        </w:rPr>
        <w:t>3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665DF9" w:rsidRPr="00350554" w:rsidRDefault="008742F4" w:rsidP="00350554">
      <w:pPr>
        <w:pStyle w:val="a3"/>
        <w:widowControl w:val="0"/>
        <w:numPr>
          <w:ilvl w:val="2"/>
          <w:numId w:val="18"/>
        </w:numPr>
        <w:tabs>
          <w:tab w:val="left" w:pos="993"/>
        </w:tabs>
        <w:spacing w:after="0" w:line="276" w:lineRule="auto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hAnsi="Times New Roman" w:cs="Times New Roman"/>
          <w:sz w:val="24"/>
          <w:szCs w:val="24"/>
        </w:rPr>
        <w:t xml:space="preserve">  </w:t>
      </w:r>
      <w:r w:rsidR="00665DF9" w:rsidRPr="00350554">
        <w:rPr>
          <w:rFonts w:ascii="Times New Roman" w:hAnsi="Times New Roman" w:cs="Times New Roman"/>
          <w:sz w:val="24"/>
          <w:szCs w:val="24"/>
        </w:rPr>
        <w:t>При оказании услуг Исполнитель обязан:</w:t>
      </w:r>
    </w:p>
    <w:p w:rsidR="00665DF9" w:rsidRPr="00350554" w:rsidRDefault="008742F4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3.3.2.1.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665DF9" w:rsidRPr="00350554" w:rsidRDefault="008742F4" w:rsidP="00F30A34">
      <w:pPr>
        <w:pStyle w:val="a3"/>
        <w:widowControl w:val="0"/>
        <w:numPr>
          <w:ilvl w:val="3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и согласовывать с Заказчиком программу технического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диагностирования;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3.3.2.3. 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54">
        <w:rPr>
          <w:rFonts w:ascii="Times New Roman" w:hAnsi="Times New Roman" w:cs="Times New Roman"/>
          <w:sz w:val="24"/>
          <w:szCs w:val="24"/>
        </w:rPr>
        <w:t xml:space="preserve">3.3.2.4. </w:t>
      </w:r>
      <w:r w:rsidR="00665DF9" w:rsidRPr="00350554">
        <w:rPr>
          <w:rFonts w:ascii="Times New Roman" w:hAnsi="Times New Roman" w:cs="Times New Roman"/>
          <w:sz w:val="24"/>
          <w:szCs w:val="24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665DF9" w:rsidRPr="00350554" w:rsidRDefault="008742F4" w:rsidP="00350554">
      <w:pPr>
        <w:pStyle w:val="a3"/>
        <w:widowControl w:val="0"/>
        <w:shd w:val="clear" w:color="auto" w:fill="FFFFFF"/>
        <w:tabs>
          <w:tab w:val="left" w:pos="426"/>
        </w:tabs>
        <w:spacing w:after="0" w:line="276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3.3.2.5.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3.3.2.6.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3.3.2.7.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обоснованные замечания Заказчика по содержанию</w:t>
      </w:r>
      <w:r w:rsidR="00C35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выводам результатов ТО и ЭПБ.</w:t>
      </w: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35E5B" w:rsidRDefault="00C35E5B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355FC" w:rsidRDefault="007355FC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117D9" w:rsidRPr="003D322E" w:rsidRDefault="003117D9" w:rsidP="0097500F">
      <w:pPr>
        <w:spacing w:before="120" w:line="276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проведения технического освидетельствования технических устройств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  <w:r w:rsidR="00E03238"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2016 г.</w:t>
      </w:r>
    </w:p>
    <w:p w:rsidR="00622619" w:rsidRPr="003D322E" w:rsidRDefault="00622619" w:rsidP="00FD36F9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134"/>
        <w:gridCol w:w="1984"/>
        <w:gridCol w:w="2127"/>
      </w:tblGrid>
      <w:tr w:rsidR="003D322E" w:rsidRPr="003D322E" w:rsidTr="003117D9">
        <w:trPr>
          <w:trHeight w:val="49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D322E">
              <w:rPr>
                <w:rFonts w:ascii="Times New Roman" w:eastAsia="Times New Roman" w:hAnsi="Times New Roman" w:cs="Times New Roman"/>
              </w:rPr>
              <w:t>Разрешенные параметры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</w:rPr>
              <w:t xml:space="preserve">Давление кгс/см²/ температура </w:t>
            </w:r>
            <w:r w:rsidRPr="003D322E">
              <w:rPr>
                <w:rFonts w:ascii="Times New Roman" w:eastAsia="Times New Roman" w:hAnsi="Times New Roman" w:cs="Times New Roman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AD2449" w:rsidP="00AD244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ТО</w:t>
            </w:r>
          </w:p>
        </w:tc>
      </w:tr>
      <w:tr w:rsidR="003D322E" w:rsidRPr="003D322E" w:rsidTr="00226B29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97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Питат</w:t>
            </w:r>
            <w:r w:rsidR="0097500F" w:rsidRPr="003D322E">
              <w:rPr>
                <w:rFonts w:ascii="Times New Roman" w:hAnsi="Times New Roman"/>
                <w:sz w:val="24"/>
                <w:szCs w:val="24"/>
              </w:rPr>
              <w:t>ельный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трубопровод выс</w:t>
            </w:r>
            <w:r w:rsidR="003C3B75" w:rsidRPr="003D322E">
              <w:rPr>
                <w:rFonts w:ascii="Times New Roman" w:hAnsi="Times New Roman"/>
                <w:sz w:val="24"/>
                <w:szCs w:val="24"/>
              </w:rPr>
              <w:t>окого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давления блока № 3.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245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E0323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Р=180 кгс/см²,</w:t>
            </w:r>
          </w:p>
          <w:p w:rsidR="003117D9" w:rsidRPr="003D322E" w:rsidRDefault="003117D9" w:rsidP="00E032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= 215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15.03.2016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2A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Питат</w:t>
            </w:r>
            <w:r w:rsidR="0097500F" w:rsidRPr="003D322E">
              <w:rPr>
                <w:rFonts w:ascii="Times New Roman" w:hAnsi="Times New Roman"/>
                <w:sz w:val="24"/>
                <w:szCs w:val="24"/>
              </w:rPr>
              <w:t>ельный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трубопровод</w:t>
            </w:r>
            <w:r w:rsidR="003C3B75" w:rsidRPr="003D322E">
              <w:rPr>
                <w:rFonts w:ascii="Times New Roman" w:hAnsi="Times New Roman"/>
                <w:sz w:val="24"/>
                <w:szCs w:val="24"/>
              </w:rPr>
              <w:t xml:space="preserve"> высокого 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давления </w:t>
            </w:r>
            <w:r w:rsidR="002A7AF6" w:rsidRPr="003D322E">
              <w:rPr>
                <w:rFonts w:ascii="Times New Roman" w:hAnsi="Times New Roman"/>
                <w:sz w:val="24"/>
                <w:szCs w:val="24"/>
              </w:rPr>
              <w:t>ТГМ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-6.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28;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325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24;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3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Р=230 кгс/см²,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230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09.11.2016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Главный паропровод блока № 2</w:t>
            </w:r>
            <w:r w:rsidR="008215FD" w:rsidRPr="003D322E">
              <w:rPr>
                <w:rFonts w:ascii="Times New Roman" w:hAnsi="Times New Roman"/>
                <w:sz w:val="24"/>
                <w:szCs w:val="24"/>
              </w:rPr>
              <w:t>.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17D9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26;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24.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654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Р=100 кгс/см²,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04.10.2016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F6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Гл</w:t>
            </w:r>
            <w:r w:rsidR="002A7AF6" w:rsidRPr="003D322E">
              <w:rPr>
                <w:rFonts w:ascii="Times New Roman" w:hAnsi="Times New Roman"/>
                <w:sz w:val="24"/>
                <w:szCs w:val="24"/>
              </w:rPr>
              <w:t>авн.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паропровод </w:t>
            </w:r>
            <w:r w:rsidR="002A7AF6" w:rsidRPr="003D322E">
              <w:rPr>
                <w:rFonts w:ascii="Times New Roman" w:hAnsi="Times New Roman"/>
                <w:sz w:val="24"/>
                <w:szCs w:val="24"/>
              </w:rPr>
              <w:t>ТГМ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-8.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50;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7D9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36;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219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32;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133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1619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E0323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Р=120 кгс/см²,</w:t>
            </w:r>
          </w:p>
          <w:p w:rsidR="003117D9" w:rsidRPr="003D322E" w:rsidRDefault="003117D9" w:rsidP="00E032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545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12.02.2016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AF" w:rsidRPr="003D322E" w:rsidRDefault="001551AF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AF" w:rsidRPr="003D322E" w:rsidRDefault="001551AF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Паропровод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отбора к ПВД-5 ТГ-2.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3;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9; 20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AF" w:rsidRPr="003D322E" w:rsidRDefault="001551AF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</w:t>
            </w:r>
            <w:r w:rsidR="008D6149" w:rsidRPr="003D32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AF" w:rsidRPr="003D322E" w:rsidRDefault="001551AF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2,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3÷2,4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МПа</w:t>
            </w:r>
          </w:p>
          <w:p w:rsidR="001551AF" w:rsidRPr="003D322E" w:rsidRDefault="001551AF" w:rsidP="008D614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348÷402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AF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D214B9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Паропровод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отбора в коллектор ДСК. ТГ-2.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1,99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331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D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Паропровод пара от передних уплотнений ТГ-2. Ø 273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13;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⨯1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8; Ø 133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20;   12Х1МФ, 15ГС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3D322E">
              <w:rPr>
                <w:rFonts w:ascii="Times New Roman" w:eastAsia="Times New Roman" w:hAnsi="Times New Roman" w:cs="Times New Roman"/>
              </w:rPr>
              <w:t>Р = 0,15 МПа</w:t>
            </w:r>
          </w:p>
          <w:p w:rsidR="008215FD" w:rsidRPr="003D322E" w:rsidRDefault="008215FD" w:rsidP="00D214B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3D322E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</w:rPr>
              <w:t xml:space="preserve"> = 441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Пароперепускные трубы ТГ-2.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13;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8,88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Паропровод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отбора к ПВД-4, на деаэратор и в коллекторы ДСК и СН. ТГ-2.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4,5;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0,88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247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основного конденсата ТГ-2.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7;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6;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1,2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124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отбора пара к ПНД-3 ТГ-2.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7;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0,65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135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D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отбора пара на производство. Ø 377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9; Ø 273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8;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FE096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0,88 МПа</w:t>
            </w:r>
          </w:p>
          <w:p w:rsidR="008215FD" w:rsidRPr="003D322E" w:rsidRDefault="008215FD" w:rsidP="00D214B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247÷250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8215FD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ТП-170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8215FD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7840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8215FD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Р=100 кгс/см²,</w:t>
            </w:r>
          </w:p>
          <w:p w:rsidR="008215FD" w:rsidRPr="003D322E" w:rsidRDefault="008215FD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01.11.2016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КВ-ГМ-116,3-150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7D1DF8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3075</w:t>
            </w:r>
            <w:r w:rsidR="008215FD" w:rsidRPr="003D32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11.08.2016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КВ-ГМ-116,3-150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30752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18.01.2016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КВ-ГМ-116,3-150 №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7D1DF8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</w:t>
            </w:r>
            <w:r w:rsidR="008215FD" w:rsidRPr="003D32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14.01.2016 г.</w:t>
            </w:r>
          </w:p>
        </w:tc>
      </w:tr>
      <w:tr w:rsidR="007D1DF8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F8" w:rsidRPr="003D322E" w:rsidRDefault="007D1DF8" w:rsidP="007D1DF8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ПТВМ 180 №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DF8">
              <w:rPr>
                <w:rFonts w:ascii="Times New Roman" w:hAnsi="Times New Roman"/>
                <w:sz w:val="24"/>
                <w:szCs w:val="24"/>
              </w:rPr>
              <w:t>16559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7D1DF8" w:rsidRPr="003D322E" w:rsidRDefault="007D1DF8" w:rsidP="007D1DF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НВО, ГИ </w:t>
            </w:r>
            <w:r w:rsidRPr="007D1DF8">
              <w:rPr>
                <w:rFonts w:ascii="Times New Roman" w:hAnsi="Times New Roman" w:cs="Times New Roman"/>
                <w:sz w:val="24"/>
                <w:szCs w:val="24"/>
              </w:rPr>
              <w:t>30.03.2016 г.</w:t>
            </w:r>
          </w:p>
        </w:tc>
      </w:tr>
      <w:tr w:rsidR="007D1DF8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F8" w:rsidRPr="003D322E" w:rsidRDefault="007D1DF8" w:rsidP="007D1DF8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ПТВМ 180 №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17071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7D1DF8" w:rsidRPr="003D322E" w:rsidRDefault="007D1DF8" w:rsidP="007D1DF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F8" w:rsidRPr="003D322E" w:rsidRDefault="007D1DF8" w:rsidP="007D1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НВО, ГИ 20.12.2016 г.</w:t>
            </w:r>
          </w:p>
        </w:tc>
      </w:tr>
    </w:tbl>
    <w:p w:rsidR="00BC0CEB" w:rsidRPr="003D322E" w:rsidRDefault="00BC0CEB" w:rsidP="00BC0CE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17D9" w:rsidRPr="003D322E" w:rsidRDefault="003117D9" w:rsidP="00B25A4D">
      <w:pPr>
        <w:pageBreakBefore/>
        <w:spacing w:before="120" w:line="257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проведения экспертизы промышленной безопасности технических устройств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  <w:r w:rsidR="00E03238"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2016 г.</w:t>
      </w:r>
    </w:p>
    <w:p w:rsidR="00622619" w:rsidRPr="003D322E" w:rsidRDefault="00622619" w:rsidP="003117D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40"/>
        <w:gridCol w:w="1388"/>
        <w:gridCol w:w="1814"/>
        <w:gridCol w:w="2014"/>
      </w:tblGrid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кгс/см²/ температура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8A7D28" w:rsidRPr="003D322E" w:rsidRDefault="008A7D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(Корпус/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тр.сист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3D322E" w:rsidRPr="003D322E" w:rsidTr="008742F4">
        <w:trPr>
          <w:trHeight w:val="1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9C" w:rsidRPr="003D322E" w:rsidRDefault="00A1579C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A1579C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Деаэратор 6 ата № 1.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A1579C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13432</w:t>
            </w:r>
          </w:p>
          <w:p w:rsidR="00405BB1" w:rsidRPr="003D322E" w:rsidRDefault="00405BB1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Д. бак</w:t>
            </w:r>
          </w:p>
          <w:p w:rsidR="00405BB1" w:rsidRPr="003D322E" w:rsidRDefault="00405BB1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13432</w:t>
            </w:r>
          </w:p>
          <w:p w:rsidR="00405BB1" w:rsidRPr="003D322E" w:rsidRDefault="00405BB1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Д. кол.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405BB1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5 кгс/см²</w:t>
            </w:r>
          </w:p>
          <w:p w:rsidR="00405BB1" w:rsidRPr="003D322E" w:rsidRDefault="00405BB1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160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1F62B7" w:rsidP="00297DE7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5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ПВД-4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17835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16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300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BC0CEB" w:rsidP="00E03238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3D322E" w:rsidRPr="003D322E" w:rsidTr="008742F4">
        <w:trPr>
          <w:trHeight w:val="5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200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405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ПВД-5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13239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30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350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3D322E" w:rsidRPr="003D322E" w:rsidTr="008742F4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ПВД-4 ТГ-4.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17658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16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Т = 300 °С 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08. 2016 г.</w:t>
            </w:r>
          </w:p>
        </w:tc>
      </w:tr>
      <w:tr w:rsidR="003D322E" w:rsidRPr="003D322E" w:rsidTr="008742F4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200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F6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ПВД-5 ТГ-4.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17659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30 кгс/см²</w:t>
            </w:r>
          </w:p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350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08. 2016 г.</w:t>
            </w:r>
          </w:p>
        </w:tc>
      </w:tr>
      <w:tr w:rsidR="003D322E" w:rsidRPr="003D322E" w:rsidTr="008742F4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F6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ПВД-5 ТГ-6.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14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450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297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ПВД-6 ТГ-6.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22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540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297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Р=230 кгс/см²</w:t>
            </w:r>
          </w:p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ПВД-7 ТГ-6.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34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390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297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Р=230 кгс/см²</w:t>
            </w:r>
          </w:p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Пиковый бойлер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77951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14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400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BC0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200B"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150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ПНД-4 ТГ-6.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7,0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400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297DE7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04.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Р=16,0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160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622619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ПНД-3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13240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7,0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= 230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05.2016 г.</w:t>
            </w:r>
          </w:p>
        </w:tc>
      </w:tr>
      <w:tr w:rsidR="003D322E" w:rsidRPr="003D322E" w:rsidTr="008742F4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Р=15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150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Воздухосборник № 3. КТЦ.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20998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8,0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-30+100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07.2016 г.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Расширитель непрер. продувки </w:t>
            </w: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-й оч.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26848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8,0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175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b/>
                <w:sz w:val="24"/>
                <w:szCs w:val="24"/>
              </w:rPr>
              <w:t>В период останова 1 оч.</w:t>
            </w:r>
          </w:p>
          <w:p w:rsidR="00297DE7" w:rsidRPr="003D322E" w:rsidRDefault="00297DE7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(30.07-19.08)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CEB" w:rsidRPr="003D322E" w:rsidRDefault="00BC0CEB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EB" w:rsidRPr="003D322E" w:rsidRDefault="00BC0CEB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Расширитель непрер. продувки </w:t>
            </w: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-й оч.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CEB" w:rsidRPr="003D322E" w:rsidRDefault="00BC0CEB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5077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EB" w:rsidRPr="003D322E" w:rsidRDefault="00BC0CEB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8,0 кгс/см²</w:t>
            </w:r>
          </w:p>
          <w:p w:rsidR="00BC0CEB" w:rsidRPr="003D322E" w:rsidRDefault="00BC0CEB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175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EB" w:rsidRPr="003D322E" w:rsidRDefault="00BC0CEB" w:rsidP="00BC0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b/>
                <w:sz w:val="24"/>
                <w:szCs w:val="24"/>
              </w:rPr>
              <w:t>В период останова 2 оч.</w:t>
            </w:r>
          </w:p>
          <w:p w:rsidR="00297DE7" w:rsidRPr="003D322E" w:rsidRDefault="00297DE7" w:rsidP="00BC0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(05.07-25.07)</w:t>
            </w:r>
          </w:p>
        </w:tc>
      </w:tr>
      <w:tr w:rsidR="003D322E" w:rsidRPr="003D322E" w:rsidTr="008742F4">
        <w:trPr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бойлер 1А.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1,2 кгс/см²</w:t>
            </w:r>
          </w:p>
          <w:p w:rsidR="006E64B4" w:rsidRPr="003D322E" w:rsidRDefault="006E64B4" w:rsidP="006E6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115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1D200B" w:rsidP="00405B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6E64B4" w:rsidRPr="003D322E">
              <w:rPr>
                <w:rFonts w:ascii="Times New Roman" w:hAnsi="Times New Roman" w:cs="Times New Roman"/>
                <w:sz w:val="24"/>
                <w:szCs w:val="24"/>
              </w:rPr>
              <w:t>.2016 г.</w:t>
            </w:r>
          </w:p>
        </w:tc>
      </w:tr>
      <w:tr w:rsidR="003D322E" w:rsidRPr="003D322E" w:rsidTr="008742F4">
        <w:trPr>
          <w:trHeight w:val="52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E64B4" w:rsidRPr="003D322E" w:rsidRDefault="006E64B4" w:rsidP="006E6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Р=14 кгс/см²</w:t>
            </w:r>
          </w:p>
          <w:p w:rsidR="006E64B4" w:rsidRPr="003D322E" w:rsidRDefault="006E64B4" w:rsidP="006E6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80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бойлер 1Б.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1,2 кгс/см²</w:t>
            </w:r>
          </w:p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115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1D200B" w:rsidP="001551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6E64B4" w:rsidRPr="003D322E">
              <w:rPr>
                <w:rFonts w:ascii="Times New Roman" w:hAnsi="Times New Roman" w:cs="Times New Roman"/>
                <w:sz w:val="24"/>
                <w:szCs w:val="24"/>
              </w:rPr>
              <w:t>.2016 г.</w:t>
            </w: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Р=14 кгс/см²</w:t>
            </w:r>
          </w:p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80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Воздухосборник ЭЦ.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7F2534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7F2534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40 кгс/см²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07.2016 г.</w:t>
            </w:r>
          </w:p>
        </w:tc>
      </w:tr>
      <w:tr w:rsidR="003D322E" w:rsidRPr="003D322E" w:rsidTr="008742F4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Воздухосборник ЭЦ.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7F2534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40 кгс/см²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07.2016 г.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трубопров. ТП-170 № 2.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215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08.2016 г.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Питательный трубопров. ТП-170 № 4.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215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08.2016 г.</w:t>
            </w:r>
          </w:p>
        </w:tc>
      </w:tr>
    </w:tbl>
    <w:p w:rsidR="00C0543A" w:rsidRDefault="00C0543A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F91" w:rsidRDefault="00FC3F91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5FC" w:rsidRPr="003D322E" w:rsidRDefault="007355FC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9DB" w:rsidRPr="003D322E" w:rsidRDefault="000859DB" w:rsidP="00724E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59DB" w:rsidRPr="003D322E" w:rsidSect="00E032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2A5" w:rsidRDefault="002472A5" w:rsidP="00226B29">
      <w:pPr>
        <w:spacing w:after="0" w:line="240" w:lineRule="auto"/>
      </w:pPr>
      <w:r>
        <w:separator/>
      </w:r>
    </w:p>
  </w:endnote>
  <w:endnote w:type="continuationSeparator" w:id="0">
    <w:p w:rsidR="002472A5" w:rsidRDefault="002472A5" w:rsidP="0022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2A5" w:rsidRDefault="002472A5" w:rsidP="00226B29">
      <w:pPr>
        <w:spacing w:after="0" w:line="240" w:lineRule="auto"/>
      </w:pPr>
      <w:r>
        <w:separator/>
      </w:r>
    </w:p>
  </w:footnote>
  <w:footnote w:type="continuationSeparator" w:id="0">
    <w:p w:rsidR="002472A5" w:rsidRDefault="002472A5" w:rsidP="00226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3021C"/>
    <w:multiLevelType w:val="hybridMultilevel"/>
    <w:tmpl w:val="F7A65102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AB6"/>
    <w:multiLevelType w:val="multilevel"/>
    <w:tmpl w:val="F258BB0C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99" w:hanging="705"/>
      </w:pPr>
      <w:rPr>
        <w:rFonts w:eastAsia="Times New Roman" w:hint="default"/>
        <w:color w:val="000000"/>
      </w:rPr>
    </w:lvl>
    <w:lvl w:ilvl="2">
      <w:start w:val="2"/>
      <w:numFmt w:val="decimal"/>
      <w:lvlText w:val="%1.%2.%3."/>
      <w:lvlJc w:val="left"/>
      <w:pPr>
        <w:ind w:left="908" w:hanging="720"/>
      </w:pPr>
      <w:rPr>
        <w:rFonts w:eastAsia="Times New Roman" w:hint="default"/>
        <w:color w:val="000000"/>
      </w:rPr>
    </w:lvl>
    <w:lvl w:ilvl="3">
      <w:start w:val="2"/>
      <w:numFmt w:val="decimal"/>
      <w:lvlText w:val="%1.%2.%3.%4."/>
      <w:lvlJc w:val="left"/>
      <w:pPr>
        <w:ind w:left="1002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eastAsia="Times New Roman" w:hint="default"/>
        <w:color w:val="000000"/>
      </w:rPr>
    </w:lvl>
  </w:abstractNum>
  <w:abstractNum w:abstractNumId="2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319377D"/>
    <w:multiLevelType w:val="multilevel"/>
    <w:tmpl w:val="EF204F8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732E1B"/>
    <w:multiLevelType w:val="hybridMultilevel"/>
    <w:tmpl w:val="C272424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1745C"/>
    <w:multiLevelType w:val="hybridMultilevel"/>
    <w:tmpl w:val="4F6EA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9" w15:restartNumberingAfterBreak="0">
    <w:nsid w:val="422B22CA"/>
    <w:multiLevelType w:val="hybridMultilevel"/>
    <w:tmpl w:val="CCF0D2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32751F"/>
    <w:multiLevelType w:val="hybridMultilevel"/>
    <w:tmpl w:val="E870AD0E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D0A0F"/>
    <w:multiLevelType w:val="hybridMultilevel"/>
    <w:tmpl w:val="C272424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A74CA"/>
    <w:multiLevelType w:val="hybridMultilevel"/>
    <w:tmpl w:val="804EB5B6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8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12"/>
  </w:num>
  <w:num w:numId="12">
    <w:abstractNumId w:val="7"/>
  </w:num>
  <w:num w:numId="13">
    <w:abstractNumId w:val="0"/>
  </w:num>
  <w:num w:numId="14">
    <w:abstractNumId w:val="10"/>
  </w:num>
  <w:num w:numId="15">
    <w:abstractNumId w:val="11"/>
  </w:num>
  <w:num w:numId="16">
    <w:abstractNumId w:val="4"/>
  </w:num>
  <w:num w:numId="17">
    <w:abstractNumId w:val="14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E37"/>
    <w:rsid w:val="000029AC"/>
    <w:rsid w:val="00031BE2"/>
    <w:rsid w:val="00031F95"/>
    <w:rsid w:val="00034215"/>
    <w:rsid w:val="00034E40"/>
    <w:rsid w:val="00042413"/>
    <w:rsid w:val="00076871"/>
    <w:rsid w:val="000859DB"/>
    <w:rsid w:val="000C31E3"/>
    <w:rsid w:val="000D49C1"/>
    <w:rsid w:val="000D55D9"/>
    <w:rsid w:val="001031EB"/>
    <w:rsid w:val="00112F1E"/>
    <w:rsid w:val="00114EFA"/>
    <w:rsid w:val="00136F76"/>
    <w:rsid w:val="001551AF"/>
    <w:rsid w:val="001910DF"/>
    <w:rsid w:val="001A361B"/>
    <w:rsid w:val="001B5879"/>
    <w:rsid w:val="001C5A0E"/>
    <w:rsid w:val="001D200B"/>
    <w:rsid w:val="001F62B7"/>
    <w:rsid w:val="0020360F"/>
    <w:rsid w:val="0020657C"/>
    <w:rsid w:val="002209AB"/>
    <w:rsid w:val="002236B5"/>
    <w:rsid w:val="00226B29"/>
    <w:rsid w:val="002472A5"/>
    <w:rsid w:val="0025347A"/>
    <w:rsid w:val="00255D5C"/>
    <w:rsid w:val="00263A3F"/>
    <w:rsid w:val="00267C73"/>
    <w:rsid w:val="0027247F"/>
    <w:rsid w:val="0028090F"/>
    <w:rsid w:val="00283E1F"/>
    <w:rsid w:val="002876FF"/>
    <w:rsid w:val="002956E6"/>
    <w:rsid w:val="00297DE7"/>
    <w:rsid w:val="002A7AF6"/>
    <w:rsid w:val="002C3E37"/>
    <w:rsid w:val="002C418D"/>
    <w:rsid w:val="003117D9"/>
    <w:rsid w:val="00321BD2"/>
    <w:rsid w:val="00350554"/>
    <w:rsid w:val="00381024"/>
    <w:rsid w:val="003C3B75"/>
    <w:rsid w:val="003D322E"/>
    <w:rsid w:val="003E1D52"/>
    <w:rsid w:val="003E7270"/>
    <w:rsid w:val="00405BB1"/>
    <w:rsid w:val="00415E4B"/>
    <w:rsid w:val="004879CC"/>
    <w:rsid w:val="004C723A"/>
    <w:rsid w:val="004E1D9C"/>
    <w:rsid w:val="0052456E"/>
    <w:rsid w:val="00541B1D"/>
    <w:rsid w:val="0054522F"/>
    <w:rsid w:val="00576FBF"/>
    <w:rsid w:val="005900C6"/>
    <w:rsid w:val="005934D1"/>
    <w:rsid w:val="0062215C"/>
    <w:rsid w:val="00622619"/>
    <w:rsid w:val="0062301D"/>
    <w:rsid w:val="00636A0D"/>
    <w:rsid w:val="0064302A"/>
    <w:rsid w:val="00665DF9"/>
    <w:rsid w:val="00674FB9"/>
    <w:rsid w:val="006A3019"/>
    <w:rsid w:val="006D452C"/>
    <w:rsid w:val="006D50B1"/>
    <w:rsid w:val="006E64B4"/>
    <w:rsid w:val="006F7977"/>
    <w:rsid w:val="00710B68"/>
    <w:rsid w:val="0071614E"/>
    <w:rsid w:val="0072379E"/>
    <w:rsid w:val="00724EC7"/>
    <w:rsid w:val="007355FC"/>
    <w:rsid w:val="007430A3"/>
    <w:rsid w:val="00767003"/>
    <w:rsid w:val="007D1DF8"/>
    <w:rsid w:val="007F2534"/>
    <w:rsid w:val="008215FD"/>
    <w:rsid w:val="00840717"/>
    <w:rsid w:val="00846D6F"/>
    <w:rsid w:val="008742F4"/>
    <w:rsid w:val="008A1100"/>
    <w:rsid w:val="008A7D28"/>
    <w:rsid w:val="008B5A19"/>
    <w:rsid w:val="008D6149"/>
    <w:rsid w:val="00902A71"/>
    <w:rsid w:val="009261CD"/>
    <w:rsid w:val="0097500F"/>
    <w:rsid w:val="009B3F74"/>
    <w:rsid w:val="009B6018"/>
    <w:rsid w:val="009C56E4"/>
    <w:rsid w:val="009F71AE"/>
    <w:rsid w:val="00A1579C"/>
    <w:rsid w:val="00A42F6E"/>
    <w:rsid w:val="00A6602F"/>
    <w:rsid w:val="00A76711"/>
    <w:rsid w:val="00A85516"/>
    <w:rsid w:val="00A9158F"/>
    <w:rsid w:val="00A954D5"/>
    <w:rsid w:val="00A95524"/>
    <w:rsid w:val="00AD2449"/>
    <w:rsid w:val="00B215C4"/>
    <w:rsid w:val="00B25A4D"/>
    <w:rsid w:val="00B63444"/>
    <w:rsid w:val="00B858D3"/>
    <w:rsid w:val="00BC0CEB"/>
    <w:rsid w:val="00BC2C08"/>
    <w:rsid w:val="00BF3D2B"/>
    <w:rsid w:val="00BF6B03"/>
    <w:rsid w:val="00C0543A"/>
    <w:rsid w:val="00C1644F"/>
    <w:rsid w:val="00C21823"/>
    <w:rsid w:val="00C24AD1"/>
    <w:rsid w:val="00C35E5B"/>
    <w:rsid w:val="00C4627C"/>
    <w:rsid w:val="00C72087"/>
    <w:rsid w:val="00C82068"/>
    <w:rsid w:val="00C8242F"/>
    <w:rsid w:val="00CB73AD"/>
    <w:rsid w:val="00CD016F"/>
    <w:rsid w:val="00CE03B2"/>
    <w:rsid w:val="00CF1891"/>
    <w:rsid w:val="00D00B54"/>
    <w:rsid w:val="00D032E7"/>
    <w:rsid w:val="00D04D7F"/>
    <w:rsid w:val="00D1385D"/>
    <w:rsid w:val="00D214B9"/>
    <w:rsid w:val="00D83499"/>
    <w:rsid w:val="00DB7DA4"/>
    <w:rsid w:val="00DD7C32"/>
    <w:rsid w:val="00E03238"/>
    <w:rsid w:val="00E35402"/>
    <w:rsid w:val="00E92094"/>
    <w:rsid w:val="00EE7BD8"/>
    <w:rsid w:val="00EF53BA"/>
    <w:rsid w:val="00F00413"/>
    <w:rsid w:val="00F21C29"/>
    <w:rsid w:val="00F30A34"/>
    <w:rsid w:val="00FA5958"/>
    <w:rsid w:val="00FB2F83"/>
    <w:rsid w:val="00FC1137"/>
    <w:rsid w:val="00FC3F91"/>
    <w:rsid w:val="00FD31B6"/>
    <w:rsid w:val="00FD36F9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DDFA7-FF85-4796-959E-4BCA2C44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7D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7D9"/>
    <w:pPr>
      <w:ind w:left="720"/>
      <w:contextualSpacing/>
    </w:pPr>
  </w:style>
  <w:style w:type="paragraph" w:customStyle="1" w:styleId="Default">
    <w:name w:val="Default"/>
    <w:rsid w:val="003117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.HEADERTEXT"/>
    <w:uiPriority w:val="99"/>
    <w:rsid w:val="00311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6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B29"/>
  </w:style>
  <w:style w:type="paragraph" w:styleId="a6">
    <w:name w:val="footer"/>
    <w:basedOn w:val="a"/>
    <w:link w:val="a7"/>
    <w:uiPriority w:val="99"/>
    <w:unhideWhenUsed/>
    <w:rsid w:val="00226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B29"/>
  </w:style>
  <w:style w:type="paragraph" w:styleId="a8">
    <w:name w:val="Balloon Text"/>
    <w:basedOn w:val="a"/>
    <w:link w:val="a9"/>
    <w:uiPriority w:val="99"/>
    <w:semiHidden/>
    <w:unhideWhenUsed/>
    <w:rsid w:val="00350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0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5FEE-69DA-41C9-A69D-16004673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Мусатова Светлана Николаевна</cp:lastModifiedBy>
  <cp:revision>4</cp:revision>
  <cp:lastPrinted>2016-01-28T10:48:00Z</cp:lastPrinted>
  <dcterms:created xsi:type="dcterms:W3CDTF">2016-01-28T07:16:00Z</dcterms:created>
  <dcterms:modified xsi:type="dcterms:W3CDTF">2016-01-29T06:50:00Z</dcterms:modified>
</cp:coreProperties>
</file>